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1F" w:rsidRPr="000F7F12" w:rsidRDefault="000213E5" w:rsidP="000213E5">
      <w:pPr>
        <w:jc w:val="center"/>
        <w:rPr>
          <w:b/>
          <w:sz w:val="24"/>
          <w:szCs w:val="24"/>
        </w:rPr>
      </w:pPr>
      <w:r w:rsidRPr="000F7F12">
        <w:rPr>
          <w:b/>
          <w:sz w:val="24"/>
          <w:szCs w:val="24"/>
        </w:rPr>
        <w:t>Задачи для самостоятельного решения</w:t>
      </w:r>
    </w:p>
    <w:p w:rsidR="000213E5" w:rsidRDefault="000213E5" w:rsidP="000213E5">
      <w:pPr>
        <w:jc w:val="center"/>
        <w:rPr>
          <w:sz w:val="24"/>
          <w:szCs w:val="24"/>
        </w:rPr>
      </w:pPr>
    </w:p>
    <w:p w:rsidR="000F7F12" w:rsidRPr="000F7F12" w:rsidRDefault="000F7F12" w:rsidP="000213E5">
      <w:pPr>
        <w:jc w:val="center"/>
        <w:rPr>
          <w:b/>
          <w:sz w:val="24"/>
          <w:szCs w:val="24"/>
        </w:rPr>
      </w:pPr>
      <w:r w:rsidRPr="000F7F12">
        <w:rPr>
          <w:b/>
          <w:sz w:val="24"/>
          <w:szCs w:val="24"/>
        </w:rPr>
        <w:t>Тема 2.1. Основные средства и нематериальные активы организации</w:t>
      </w:r>
    </w:p>
    <w:p w:rsidR="000213E5" w:rsidRPr="000F7F12" w:rsidRDefault="000213E5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  <w:r w:rsidRPr="000F7F12">
        <w:rPr>
          <w:b/>
          <w:i/>
          <w:sz w:val="24"/>
          <w:szCs w:val="24"/>
        </w:rPr>
        <w:t xml:space="preserve">Задача 1. </w:t>
      </w:r>
      <w:proofErr w:type="gramStart"/>
      <w:r w:rsidRPr="000F7F12">
        <w:rPr>
          <w:sz w:val="24"/>
          <w:szCs w:val="24"/>
        </w:rPr>
        <w:t xml:space="preserve">Определите показатели использования основных фондов (фондоотдачу, </w:t>
      </w:r>
      <w:proofErr w:type="spellStart"/>
      <w:r w:rsidRPr="000F7F12">
        <w:rPr>
          <w:sz w:val="24"/>
          <w:szCs w:val="24"/>
        </w:rPr>
        <w:t>фондоемкость</w:t>
      </w:r>
      <w:proofErr w:type="spellEnd"/>
      <w:r w:rsidRPr="000F7F12">
        <w:rPr>
          <w:sz w:val="24"/>
          <w:szCs w:val="24"/>
        </w:rPr>
        <w:t xml:space="preserve"> и </w:t>
      </w:r>
      <w:proofErr w:type="spellStart"/>
      <w:r w:rsidRPr="000F7F12">
        <w:rPr>
          <w:sz w:val="24"/>
          <w:szCs w:val="24"/>
        </w:rPr>
        <w:t>фондовооруженность</w:t>
      </w:r>
      <w:proofErr w:type="spellEnd"/>
      <w:r w:rsidRPr="000F7F12">
        <w:rPr>
          <w:sz w:val="24"/>
          <w:szCs w:val="24"/>
        </w:rPr>
        <w:t xml:space="preserve">), если известно, что стоимость основных фондов на начало года составляет 690 млн. руб. В феврале будет введено основных фондов на 60 млн. руб., а в июле выведено на 50 млн. руб. Объем выпуска продукции составляет 9500 млн. руб. Численность промышленно-производственного персонала 794 человек. </w:t>
      </w:r>
      <w:proofErr w:type="gramEnd"/>
    </w:p>
    <w:p w:rsidR="000213E5" w:rsidRPr="000F7F12" w:rsidRDefault="000213E5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213E5" w:rsidRPr="000F7F12" w:rsidRDefault="000213E5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F7F12">
      <w:pPr>
        <w:ind w:firstLine="567"/>
        <w:rPr>
          <w:b/>
          <w:bCs/>
          <w:color w:val="000000"/>
          <w:sz w:val="24"/>
          <w:szCs w:val="24"/>
        </w:rPr>
      </w:pPr>
      <w:r w:rsidRPr="000F7F12">
        <w:rPr>
          <w:b/>
          <w:bCs/>
          <w:color w:val="000000"/>
          <w:sz w:val="24"/>
          <w:szCs w:val="24"/>
        </w:rPr>
        <w:t>Тема 2.2. Оборотные средства организации</w:t>
      </w: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F7F12">
      <w:pPr>
        <w:ind w:firstLine="567"/>
        <w:rPr>
          <w:rStyle w:val="a3"/>
          <w:sz w:val="24"/>
          <w:szCs w:val="24"/>
          <w:shd w:val="clear" w:color="auto" w:fill="FFFFFF"/>
        </w:rPr>
      </w:pPr>
      <w:r w:rsidRPr="000F7F12">
        <w:rPr>
          <w:b/>
          <w:bCs/>
          <w:color w:val="000000"/>
          <w:sz w:val="24"/>
          <w:szCs w:val="24"/>
        </w:rPr>
        <w:t>Тема 2.3.</w:t>
      </w:r>
      <w:r w:rsidRPr="000F7F12">
        <w:rPr>
          <w:bCs/>
          <w:color w:val="000000"/>
          <w:sz w:val="24"/>
          <w:szCs w:val="24"/>
        </w:rPr>
        <w:t xml:space="preserve"> </w:t>
      </w:r>
      <w:r w:rsidRPr="000F7F12">
        <w:rPr>
          <w:rStyle w:val="a3"/>
          <w:sz w:val="24"/>
          <w:szCs w:val="24"/>
          <w:shd w:val="clear" w:color="auto" w:fill="FFFFFF"/>
        </w:rPr>
        <w:t>Трудовые ресурсы организации</w:t>
      </w:r>
    </w:p>
    <w:p w:rsidR="000F7F12" w:rsidRPr="000F7F12" w:rsidRDefault="000F7F12" w:rsidP="000F7F12">
      <w:pPr>
        <w:widowControl w:val="0"/>
        <w:tabs>
          <w:tab w:val="left" w:pos="708"/>
        </w:tabs>
        <w:spacing w:before="60"/>
        <w:ind w:firstLine="567"/>
        <w:jc w:val="both"/>
        <w:rPr>
          <w:rFonts w:eastAsia="NewtonC"/>
          <w:sz w:val="24"/>
          <w:szCs w:val="24"/>
        </w:rPr>
      </w:pPr>
      <w:r w:rsidRPr="000F7F12">
        <w:rPr>
          <w:b/>
          <w:i/>
          <w:sz w:val="24"/>
          <w:szCs w:val="24"/>
        </w:rPr>
        <w:t xml:space="preserve">Задача 1. </w:t>
      </w:r>
      <w:r w:rsidRPr="000F7F12">
        <w:rPr>
          <w:rFonts w:eastAsia="NewtonC"/>
          <w:sz w:val="24"/>
          <w:szCs w:val="24"/>
        </w:rPr>
        <w:t xml:space="preserve">Определите среднесписочную численность работников за квартал, если предприятие имело среднесписочную численность работников в январе </w:t>
      </w:r>
      <w:r w:rsidRPr="000F7F12">
        <w:rPr>
          <w:sz w:val="24"/>
          <w:szCs w:val="24"/>
        </w:rPr>
        <w:t>–</w:t>
      </w:r>
      <w:r w:rsidRPr="000F7F12">
        <w:rPr>
          <w:rFonts w:eastAsia="NewtonC"/>
          <w:sz w:val="24"/>
          <w:szCs w:val="24"/>
        </w:rPr>
        <w:t xml:space="preserve"> 620 человек, в феврале </w:t>
      </w:r>
      <w:r w:rsidRPr="000F7F12">
        <w:rPr>
          <w:sz w:val="24"/>
          <w:szCs w:val="24"/>
        </w:rPr>
        <w:t>–</w:t>
      </w:r>
      <w:r w:rsidRPr="000F7F12">
        <w:rPr>
          <w:rFonts w:eastAsia="NewtonC"/>
          <w:sz w:val="24"/>
          <w:szCs w:val="24"/>
        </w:rPr>
        <w:t xml:space="preserve"> 640 и в марте </w:t>
      </w:r>
      <w:r w:rsidRPr="000F7F12">
        <w:rPr>
          <w:sz w:val="24"/>
          <w:szCs w:val="24"/>
        </w:rPr>
        <w:t>–</w:t>
      </w:r>
      <w:r w:rsidRPr="000F7F12">
        <w:rPr>
          <w:rFonts w:eastAsia="NewtonC"/>
          <w:sz w:val="24"/>
          <w:szCs w:val="24"/>
        </w:rPr>
        <w:t xml:space="preserve"> 690 человек.</w:t>
      </w:r>
    </w:p>
    <w:p w:rsidR="00C8465A" w:rsidRPr="00C8465A" w:rsidRDefault="00C8465A" w:rsidP="00C8465A">
      <w:pPr>
        <w:widowControl w:val="0"/>
        <w:tabs>
          <w:tab w:val="left" w:pos="708"/>
        </w:tabs>
        <w:spacing w:before="60"/>
        <w:ind w:firstLine="567"/>
        <w:jc w:val="both"/>
        <w:rPr>
          <w:rFonts w:eastAsia="NewtonC"/>
          <w:sz w:val="24"/>
          <w:szCs w:val="24"/>
        </w:rPr>
      </w:pPr>
      <w:r w:rsidRPr="00C8465A">
        <w:rPr>
          <w:b/>
          <w:i/>
          <w:sz w:val="24"/>
          <w:szCs w:val="24"/>
        </w:rPr>
        <w:t>Задача</w:t>
      </w:r>
      <w:r w:rsidRPr="00C8465A">
        <w:rPr>
          <w:b/>
          <w:sz w:val="24"/>
          <w:szCs w:val="24"/>
        </w:rPr>
        <w:t xml:space="preserve"> 2.</w:t>
      </w:r>
      <w:r w:rsidRPr="00C8465A">
        <w:rPr>
          <w:b/>
          <w:i/>
          <w:sz w:val="24"/>
          <w:szCs w:val="24"/>
        </w:rPr>
        <w:t xml:space="preserve"> </w:t>
      </w:r>
      <w:r w:rsidRPr="00C8465A">
        <w:rPr>
          <w:rFonts w:eastAsia="NewtonC"/>
          <w:sz w:val="24"/>
          <w:szCs w:val="24"/>
        </w:rPr>
        <w:t>Определите выработку продукции на одного работающего</w:t>
      </w:r>
      <w:r w:rsidRPr="00C8465A">
        <w:rPr>
          <w:sz w:val="24"/>
          <w:szCs w:val="24"/>
        </w:rPr>
        <w:t xml:space="preserve"> в </w:t>
      </w:r>
      <w:r w:rsidRPr="00C8465A">
        <w:rPr>
          <w:rFonts w:eastAsia="NewtonC"/>
          <w:sz w:val="24"/>
          <w:szCs w:val="24"/>
        </w:rPr>
        <w:t>натуральном и стоимостном измерении на основе следующих данных:</w:t>
      </w:r>
    </w:p>
    <w:p w:rsidR="00C8465A" w:rsidRPr="00C8465A" w:rsidRDefault="00C8465A" w:rsidP="00C8465A">
      <w:pPr>
        <w:autoSpaceDE w:val="0"/>
        <w:autoSpaceDN w:val="0"/>
        <w:adjustRightInd w:val="0"/>
        <w:ind w:firstLine="567"/>
        <w:jc w:val="both"/>
        <w:rPr>
          <w:rFonts w:eastAsia="NewtonC"/>
          <w:sz w:val="24"/>
          <w:szCs w:val="24"/>
        </w:rPr>
      </w:pPr>
      <w:r w:rsidRPr="00C8465A">
        <w:rPr>
          <w:rFonts w:eastAsia="NewtonC"/>
          <w:sz w:val="24"/>
          <w:szCs w:val="24"/>
        </w:rPr>
        <w:t xml:space="preserve">1) объем выпуска продукции предприятия за месяц </w:t>
      </w:r>
      <w:r w:rsidRPr="00C8465A">
        <w:rPr>
          <w:sz w:val="24"/>
          <w:szCs w:val="24"/>
        </w:rPr>
        <w:t>–</w:t>
      </w:r>
      <w:r w:rsidRPr="00C8465A">
        <w:rPr>
          <w:rFonts w:eastAsia="NewtonC"/>
          <w:sz w:val="24"/>
          <w:szCs w:val="24"/>
        </w:rPr>
        <w:t xml:space="preserve"> 200 тыс.шт.;</w:t>
      </w:r>
    </w:p>
    <w:p w:rsidR="00C8465A" w:rsidRPr="00C8465A" w:rsidRDefault="00C8465A" w:rsidP="00C8465A">
      <w:pPr>
        <w:autoSpaceDE w:val="0"/>
        <w:autoSpaceDN w:val="0"/>
        <w:adjustRightInd w:val="0"/>
        <w:ind w:firstLine="567"/>
        <w:jc w:val="both"/>
        <w:rPr>
          <w:rFonts w:eastAsia="NewtonC"/>
          <w:sz w:val="24"/>
          <w:szCs w:val="24"/>
        </w:rPr>
      </w:pPr>
      <w:r w:rsidRPr="00C8465A">
        <w:rPr>
          <w:rFonts w:eastAsia="NewtonC"/>
          <w:sz w:val="24"/>
          <w:szCs w:val="24"/>
        </w:rPr>
        <w:t xml:space="preserve">2) стоимость выпуска продукции за месяц </w:t>
      </w:r>
      <w:r w:rsidRPr="00C8465A">
        <w:rPr>
          <w:sz w:val="24"/>
          <w:szCs w:val="24"/>
        </w:rPr>
        <w:t>–</w:t>
      </w:r>
      <w:r w:rsidRPr="00C8465A">
        <w:rPr>
          <w:rFonts w:eastAsia="NewtonC"/>
          <w:sz w:val="24"/>
          <w:szCs w:val="24"/>
        </w:rPr>
        <w:t xml:space="preserve"> 20 млн. руб.;</w:t>
      </w:r>
    </w:p>
    <w:p w:rsidR="00C8465A" w:rsidRPr="00C8465A" w:rsidRDefault="00C8465A" w:rsidP="00C8465A">
      <w:pPr>
        <w:pStyle w:val="Normal"/>
        <w:spacing w:line="240" w:lineRule="auto"/>
        <w:ind w:firstLine="567"/>
        <w:jc w:val="left"/>
        <w:rPr>
          <w:b/>
          <w:i w:val="0"/>
          <w:sz w:val="24"/>
          <w:szCs w:val="24"/>
          <w:lang w:val="ru-RU"/>
        </w:rPr>
      </w:pPr>
      <w:r w:rsidRPr="00C8465A">
        <w:rPr>
          <w:rFonts w:eastAsia="NewtonC"/>
          <w:i w:val="0"/>
          <w:sz w:val="24"/>
          <w:szCs w:val="24"/>
          <w:lang w:val="ru-RU"/>
        </w:rPr>
        <w:t xml:space="preserve">3) среднесписочное число работающих на предприятии </w:t>
      </w:r>
      <w:r w:rsidRPr="00C8465A">
        <w:rPr>
          <w:i w:val="0"/>
          <w:sz w:val="24"/>
          <w:szCs w:val="24"/>
          <w:lang w:val="ru-RU"/>
        </w:rPr>
        <w:t>–</w:t>
      </w:r>
      <w:r w:rsidRPr="00C8465A">
        <w:rPr>
          <w:rFonts w:eastAsia="NewtonC"/>
          <w:i w:val="0"/>
          <w:sz w:val="24"/>
          <w:szCs w:val="24"/>
          <w:lang w:val="ru-RU"/>
        </w:rPr>
        <w:t xml:space="preserve"> 500 человек.</w:t>
      </w:r>
    </w:p>
    <w:p w:rsidR="00C8465A" w:rsidRPr="00C8465A" w:rsidRDefault="00C8465A" w:rsidP="00C8465A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  <w:r w:rsidRPr="00C8465A">
        <w:rPr>
          <w:b/>
          <w:i/>
          <w:sz w:val="24"/>
          <w:szCs w:val="24"/>
        </w:rPr>
        <w:t xml:space="preserve">Задача 3. </w:t>
      </w:r>
      <w:r w:rsidRPr="00C8465A">
        <w:rPr>
          <w:sz w:val="24"/>
          <w:szCs w:val="24"/>
        </w:rPr>
        <w:t>Среднесписочная численность промышленно-производственного персонала на предприятии в отчетном году составила 250 человек, выпуск товарной продукции – 2557,0 тыс. руб. В расчетном году объем товарной продукции должен составлять 2680,0 тыс. руб., а производительность труда повысится на 6,0%. Определить:</w:t>
      </w:r>
    </w:p>
    <w:p w:rsidR="00C8465A" w:rsidRPr="00C8465A" w:rsidRDefault="00C8465A" w:rsidP="00C8465A">
      <w:pPr>
        <w:ind w:firstLine="567"/>
        <w:jc w:val="both"/>
        <w:rPr>
          <w:sz w:val="24"/>
          <w:szCs w:val="24"/>
        </w:rPr>
      </w:pPr>
      <w:r w:rsidRPr="00C8465A">
        <w:rPr>
          <w:sz w:val="24"/>
          <w:szCs w:val="24"/>
        </w:rPr>
        <w:t>1 Уровень производительности труда в отчетном и расчетном годах;</w:t>
      </w:r>
    </w:p>
    <w:p w:rsidR="00C8465A" w:rsidRPr="00C8465A" w:rsidRDefault="00C8465A" w:rsidP="00C8465A">
      <w:pPr>
        <w:ind w:firstLine="567"/>
        <w:jc w:val="both"/>
        <w:rPr>
          <w:sz w:val="24"/>
          <w:szCs w:val="24"/>
        </w:rPr>
      </w:pPr>
      <w:r w:rsidRPr="00C8465A">
        <w:rPr>
          <w:sz w:val="24"/>
          <w:szCs w:val="24"/>
        </w:rPr>
        <w:t>2 Численность промышленно-производственного персонала, ожидаемую в расчетном году.</w:t>
      </w:r>
    </w:p>
    <w:p w:rsidR="000F7F12" w:rsidRPr="00C8465A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F7F12">
      <w:pPr>
        <w:ind w:firstLine="567"/>
        <w:rPr>
          <w:b/>
          <w:spacing w:val="-6"/>
          <w:sz w:val="24"/>
          <w:szCs w:val="24"/>
        </w:rPr>
      </w:pPr>
      <w:r w:rsidRPr="000F7F12">
        <w:rPr>
          <w:b/>
          <w:bCs/>
          <w:color w:val="000000"/>
          <w:sz w:val="24"/>
          <w:szCs w:val="24"/>
        </w:rPr>
        <w:t xml:space="preserve">Тема 3.1. </w:t>
      </w:r>
      <w:r w:rsidRPr="000F7F12">
        <w:rPr>
          <w:b/>
          <w:spacing w:val="-6"/>
          <w:sz w:val="24"/>
          <w:szCs w:val="24"/>
        </w:rPr>
        <w:t>Результаты деятельности организации: продукция, работы, услуги</w:t>
      </w: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F7F12">
      <w:pPr>
        <w:ind w:firstLine="567"/>
        <w:rPr>
          <w:b/>
          <w:sz w:val="24"/>
          <w:szCs w:val="24"/>
        </w:rPr>
      </w:pPr>
      <w:r w:rsidRPr="000F7F12">
        <w:rPr>
          <w:b/>
          <w:bCs/>
          <w:color w:val="000000"/>
          <w:sz w:val="24"/>
          <w:szCs w:val="24"/>
        </w:rPr>
        <w:t xml:space="preserve">Тема 3.2. </w:t>
      </w:r>
      <w:r w:rsidRPr="000F7F12">
        <w:rPr>
          <w:b/>
          <w:sz w:val="24"/>
          <w:szCs w:val="24"/>
        </w:rPr>
        <w:t>Расходы организации и себестоимость продукции</w:t>
      </w: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F7F12">
      <w:pPr>
        <w:ind w:firstLine="567"/>
        <w:rPr>
          <w:b/>
          <w:spacing w:val="-6"/>
          <w:sz w:val="24"/>
          <w:szCs w:val="24"/>
        </w:rPr>
      </w:pPr>
      <w:r w:rsidRPr="000F7F12">
        <w:rPr>
          <w:b/>
          <w:bCs/>
          <w:color w:val="000000"/>
          <w:sz w:val="24"/>
          <w:szCs w:val="24"/>
        </w:rPr>
        <w:t xml:space="preserve">Тема 3.3. </w:t>
      </w:r>
      <w:r w:rsidRPr="000F7F12">
        <w:rPr>
          <w:b/>
          <w:spacing w:val="-6"/>
          <w:sz w:val="24"/>
          <w:szCs w:val="24"/>
        </w:rPr>
        <w:t>Ценообразование на продукцию в организации</w:t>
      </w: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F7F12">
      <w:pPr>
        <w:ind w:firstLine="567"/>
        <w:rPr>
          <w:b/>
          <w:sz w:val="24"/>
          <w:szCs w:val="24"/>
        </w:rPr>
      </w:pPr>
      <w:r w:rsidRPr="000F7F12">
        <w:rPr>
          <w:b/>
          <w:bCs/>
          <w:color w:val="000000"/>
          <w:sz w:val="24"/>
          <w:szCs w:val="24"/>
        </w:rPr>
        <w:t xml:space="preserve">Тема 3.4. </w:t>
      </w:r>
      <w:r w:rsidRPr="000F7F12">
        <w:rPr>
          <w:b/>
          <w:sz w:val="24"/>
          <w:szCs w:val="24"/>
        </w:rPr>
        <w:t>Финансовые ресурсы, доходы и прибыль организации</w:t>
      </w: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F7F12" w:rsidRPr="000F7F12" w:rsidRDefault="000F7F12" w:rsidP="000213E5">
      <w:pPr>
        <w:widowControl w:val="0"/>
        <w:tabs>
          <w:tab w:val="left" w:pos="708"/>
        </w:tabs>
        <w:spacing w:before="60"/>
        <w:ind w:firstLine="567"/>
        <w:jc w:val="both"/>
        <w:rPr>
          <w:sz w:val="24"/>
          <w:szCs w:val="24"/>
        </w:rPr>
      </w:pPr>
    </w:p>
    <w:p w:rsidR="000213E5" w:rsidRPr="000F7F12" w:rsidRDefault="000213E5" w:rsidP="000213E5">
      <w:pPr>
        <w:rPr>
          <w:sz w:val="24"/>
          <w:szCs w:val="24"/>
        </w:rPr>
      </w:pPr>
    </w:p>
    <w:sectPr w:rsidR="000213E5" w:rsidRPr="000F7F12" w:rsidSect="0001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13E5"/>
    <w:rsid w:val="0001301F"/>
    <w:rsid w:val="000213E5"/>
    <w:rsid w:val="000F7F12"/>
    <w:rsid w:val="007C6C93"/>
    <w:rsid w:val="00C8465A"/>
    <w:rsid w:val="00EB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7F12"/>
    <w:rPr>
      <w:rFonts w:cs="Times New Roman"/>
      <w:b/>
      <w:bCs/>
    </w:rPr>
  </w:style>
  <w:style w:type="paragraph" w:customStyle="1" w:styleId="Normal">
    <w:name w:val="Normal"/>
    <w:rsid w:val="00C8465A"/>
    <w:pPr>
      <w:widowControl w:val="0"/>
      <w:spacing w:after="0" w:line="280" w:lineRule="auto"/>
      <w:ind w:firstLine="260"/>
      <w:jc w:val="both"/>
    </w:pPr>
    <w:rPr>
      <w:rFonts w:ascii="Times New Roman" w:eastAsia="Times New Roman" w:hAnsi="Times New Roman" w:cs="Times New Roman"/>
      <w:i/>
      <w:snapToGrid w:val="0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5</cp:revision>
  <dcterms:created xsi:type="dcterms:W3CDTF">2024-10-04T08:55:00Z</dcterms:created>
  <dcterms:modified xsi:type="dcterms:W3CDTF">2024-10-04T11:40:00Z</dcterms:modified>
</cp:coreProperties>
</file>